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  <w:lang w:val="en-US" w:eastAsia="zh-CN"/>
        </w:rPr>
        <w:t>《传热学》课程于2005年被评为校级建筑环境与能源应用工程专业精品课，多年来，传热学课程教学团队始终注重提高师资队伍整体水平，已形成了知识水平高、年龄结构合理、治学严谨、具有较强教师责任感和团队协作精神、经验丰富、综合素质高、具有较强的教学科研能力和发展潜力的师资队伍。</w:t>
      </w:r>
    </w:p>
    <w:p>
      <w:pPr>
        <w:ind w:firstLine="560" w:firstLineChars="200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  <w:lang w:val="en-US" w:eastAsia="zh-CN"/>
        </w:rPr>
        <w:t>2019年底，我校能源工程系</w:t>
      </w:r>
      <w:r>
        <w:rPr>
          <w:rFonts w:hint="eastAsia" w:asciiTheme="minorEastAsia" w:hAnsiTheme="minorEastAsia"/>
          <w:sz w:val="28"/>
          <w:lang w:val="en-US" w:eastAsia="zh-CN"/>
        </w:rPr>
        <w:t>正式成立了以原建环教研室教师王雪锦为课程组负责人，包括5名自于各专业骨干教师在内的《传热学》课程组，课程组成员名单如下:张玉谨、牛建会、吕锡锋、张宏喜、卜跃刚。副教授2人，讲师3人，助教1人。具有硕士以上教师6人，博士学位1人。40～49岁1人，30～39岁4人，20～30岁1人。</w:t>
      </w:r>
    </w:p>
    <w:p>
      <w:pPr>
        <w:ind w:firstLine="560" w:firstLineChars="200"/>
        <w:rPr>
          <w:rFonts w:hint="default" w:asciiTheme="minorEastAsia" w:hAnsiTheme="minorEastAsia"/>
          <w:sz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lang w:val="en-US" w:eastAsia="zh-CN"/>
        </w:rPr>
        <w:t>课程组教师团队教师曾获得“校十佳教师”、“二等功”、“青年教师讲课比赛一等奖”、“校级优秀教师”“教学质量优秀”“优秀毕业设计指导教师”等荣誉称号。</w:t>
      </w:r>
    </w:p>
    <w:p>
      <w:pPr>
        <w:ind w:firstLine="560" w:firstLineChars="200"/>
        <w:rPr>
          <w:rFonts w:hint="default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  <w:lang w:val="en-US" w:eastAsia="zh-CN"/>
        </w:rPr>
        <w:t>课程组教师承担多项科研课题，课程组成员鉴定完成省部级项目5项，市厅级项目2项，多人共发表学术论文30余篇。课程组教师在教学实践活动中积累了一定的教学经验和成果，并主持和参与多项教研课题目。主持在研中国建设教育协会教研项目2项；主持在研校教研项目3项。第一作者发表教研论文3篇。课程组教师丰硕的科研教研成果，为本教学团队提高教学水平提供了良好的基础。</w:t>
      </w:r>
    </w:p>
    <w:sectPr>
      <w:pgSz w:w="10433" w:h="14742"/>
      <w:pgMar w:top="1134" w:right="1247" w:bottom="113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85"/>
    <w:rsid w:val="000251B0"/>
    <w:rsid w:val="000B58D2"/>
    <w:rsid w:val="00493285"/>
    <w:rsid w:val="00757763"/>
    <w:rsid w:val="007F0E23"/>
    <w:rsid w:val="00A00016"/>
    <w:rsid w:val="00A8765D"/>
    <w:rsid w:val="00C344AC"/>
    <w:rsid w:val="04764716"/>
    <w:rsid w:val="07AE3987"/>
    <w:rsid w:val="08A55342"/>
    <w:rsid w:val="0DE6491C"/>
    <w:rsid w:val="0FA50516"/>
    <w:rsid w:val="110F7B2D"/>
    <w:rsid w:val="14583360"/>
    <w:rsid w:val="154D414B"/>
    <w:rsid w:val="1A166334"/>
    <w:rsid w:val="1A2F4851"/>
    <w:rsid w:val="1B045C42"/>
    <w:rsid w:val="1C296732"/>
    <w:rsid w:val="1D3F5AF8"/>
    <w:rsid w:val="20AA5E40"/>
    <w:rsid w:val="20B72583"/>
    <w:rsid w:val="2133322D"/>
    <w:rsid w:val="22A5252B"/>
    <w:rsid w:val="2CCE1913"/>
    <w:rsid w:val="2EE40E8B"/>
    <w:rsid w:val="2F671C37"/>
    <w:rsid w:val="2F8E34D6"/>
    <w:rsid w:val="2FA67614"/>
    <w:rsid w:val="32364CDC"/>
    <w:rsid w:val="327B4221"/>
    <w:rsid w:val="35CB0510"/>
    <w:rsid w:val="362B3D45"/>
    <w:rsid w:val="375E7BD7"/>
    <w:rsid w:val="3B4D26FB"/>
    <w:rsid w:val="3D6757E6"/>
    <w:rsid w:val="3DE45FD8"/>
    <w:rsid w:val="3E5F14DD"/>
    <w:rsid w:val="40B553F2"/>
    <w:rsid w:val="462250BE"/>
    <w:rsid w:val="470B4F44"/>
    <w:rsid w:val="4A3D455B"/>
    <w:rsid w:val="505A0CCE"/>
    <w:rsid w:val="53576616"/>
    <w:rsid w:val="59221FDC"/>
    <w:rsid w:val="5E6312D3"/>
    <w:rsid w:val="60DD189E"/>
    <w:rsid w:val="62CD0450"/>
    <w:rsid w:val="635A2BE8"/>
    <w:rsid w:val="640B4CAB"/>
    <w:rsid w:val="66C655B2"/>
    <w:rsid w:val="6C600C5C"/>
    <w:rsid w:val="6CAE4CF5"/>
    <w:rsid w:val="6CE667DF"/>
    <w:rsid w:val="714B79C2"/>
    <w:rsid w:val="71833E56"/>
    <w:rsid w:val="746D469D"/>
    <w:rsid w:val="75DF2301"/>
    <w:rsid w:val="7C0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</Words>
  <Characters>168</Characters>
  <Lines>1</Lines>
  <Paragraphs>1</Paragraphs>
  <TotalTime>2</TotalTime>
  <ScaleCrop>false</ScaleCrop>
  <LinksUpToDate>false</LinksUpToDate>
  <CharactersWithSpaces>196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2020-04-27T03:44:00Z</dcterms:created>
  <dc:creator>lx</dc:creator>
  <cp:lastModifiedBy>Administrator</cp:lastModifiedBy>
  <dcterms:modified xsi:type="dcterms:W3CDTF">2020-09-13T04:43:37Z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